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ACD" w:rsidRPr="000E707F" w:rsidRDefault="007D6ACD" w:rsidP="007D6ACD">
      <w:pPr>
        <w:widowControl/>
        <w:spacing w:line="360" w:lineRule="auto"/>
        <w:jc w:val="center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附件：第五十八</w:t>
      </w:r>
      <w:r w:rsidRPr="000E707F">
        <w:rPr>
          <w:rFonts w:ascii="仿宋" w:eastAsia="仿宋" w:hAnsi="仿宋" w:cs="Times New Roman" w:hint="eastAsia"/>
          <w:b/>
          <w:sz w:val="28"/>
          <w:szCs w:val="28"/>
        </w:rPr>
        <w:t>届系列作物解决方案会议之</w:t>
      </w:r>
      <w:bookmarkStart w:id="0" w:name="_GoBack"/>
      <w:bookmarkEnd w:id="0"/>
      <w:r w:rsidR="00594F11" w:rsidRPr="00C07808">
        <w:rPr>
          <w:rFonts w:ascii="仿宋" w:eastAsia="仿宋" w:hAnsi="仿宋" w:cs="Times New Roman" w:hint="eastAsia"/>
          <w:b/>
          <w:sz w:val="28"/>
          <w:szCs w:val="28"/>
        </w:rPr>
        <w:t>水稻</w:t>
      </w:r>
      <w:r w:rsidR="00594F11" w:rsidRPr="00C07808">
        <w:rPr>
          <w:rFonts w:ascii="仿宋" w:eastAsia="仿宋" w:hAnsi="仿宋" w:cs="Times New Roman"/>
          <w:b/>
          <w:sz w:val="28"/>
          <w:szCs w:val="28"/>
        </w:rPr>
        <w:t>科学安全用药</w:t>
      </w:r>
      <w:r w:rsidR="00594F11" w:rsidRPr="00C07808">
        <w:rPr>
          <w:rFonts w:ascii="仿宋" w:eastAsia="仿宋" w:hAnsi="仿宋" w:cs="Times New Roman" w:hint="eastAsia"/>
          <w:b/>
          <w:sz w:val="28"/>
          <w:szCs w:val="28"/>
        </w:rPr>
        <w:t>培训</w:t>
      </w:r>
      <w:r w:rsidR="00594F11">
        <w:rPr>
          <w:rFonts w:ascii="仿宋" w:eastAsia="仿宋" w:hAnsi="仿宋" w:cs="Times New Roman" w:hint="eastAsia"/>
          <w:b/>
          <w:sz w:val="28"/>
          <w:szCs w:val="28"/>
        </w:rPr>
        <w:t>参会</w:t>
      </w:r>
      <w:r w:rsidRPr="000E707F">
        <w:rPr>
          <w:rFonts w:ascii="仿宋" w:eastAsia="仿宋" w:hAnsi="仿宋" w:cs="Times New Roman" w:hint="eastAsia"/>
          <w:b/>
          <w:sz w:val="28"/>
          <w:szCs w:val="28"/>
        </w:rPr>
        <w:t>回执表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7D6ACD" w:rsidRPr="000E707F" w:rsidTr="00057558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7D6ACD" w:rsidRPr="000E707F" w:rsidTr="00057558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7D6ACD" w:rsidRPr="000E707F" w:rsidTr="0005755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微 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Cs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7D6ACD" w:rsidRPr="000E707F" w:rsidTr="0005755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 w:rsidRPr="000E707F"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 w:rsidRPr="000E707F"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  <w:tr w:rsidR="007D6ACD" w:rsidRPr="000E707F" w:rsidTr="00057558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7D6ACD" w:rsidRPr="000E707F" w:rsidTr="00057558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7D6ACD" w:rsidRPr="000E707F" w:rsidTr="00057558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ACD" w:rsidRPr="000E707F" w:rsidRDefault="007D6ACD" w:rsidP="00057558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7D6ACD" w:rsidRPr="000E707F" w:rsidTr="00057558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ACD" w:rsidRPr="00FC0A65" w:rsidRDefault="007D6ACD" w:rsidP="00057558">
            <w:pPr>
              <w:pStyle w:val="a3"/>
              <w:spacing w:before="0" w:beforeAutospacing="0" w:after="0" w:afterAutospacing="0" w:line="360" w:lineRule="auto"/>
              <w:rPr>
                <w:rFonts w:ascii="仿宋" w:eastAsia="仿宋" w:hAnsi="仿宋" w:cs="Times New Roman"/>
                <w:sz w:val="22"/>
                <w:szCs w:val="28"/>
              </w:rPr>
            </w:pP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备注：</w:t>
            </w:r>
            <w:r w:rsidRPr="000E707F">
              <w:rPr>
                <w:rFonts w:ascii="仿宋" w:eastAsia="仿宋" w:hAnsi="仿宋" w:cs="Times New Roman" w:hint="eastAsia"/>
                <w:sz w:val="22"/>
                <w:szCs w:val="28"/>
              </w:rPr>
              <w:t>参会住宿享受优惠价,房费自理，退房时酒店前台开具发票。房间预定后不可退。</w:t>
            </w:r>
            <w:r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会议酒店：</w:t>
            </w:r>
            <w:r w:rsidRPr="000E707F"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房间预订联系人：</w:t>
            </w:r>
            <w:r w:rsidRPr="007C799A">
              <w:rPr>
                <w:rFonts w:ascii="仿宋" w:eastAsia="仿宋" w:hAnsi="仿宋" w:cs="Times New Roman" w:hint="eastAsia"/>
                <w:sz w:val="22"/>
                <w:szCs w:val="28"/>
              </w:rPr>
              <w:t>张静</w:t>
            </w:r>
            <w:r w:rsidRPr="007C799A">
              <w:rPr>
                <w:rFonts w:ascii="仿宋" w:eastAsia="仿宋" w:hAnsi="仿宋" w:cs="Times New Roman"/>
                <w:sz w:val="22"/>
                <w:szCs w:val="28"/>
              </w:rPr>
              <w:t>15805559912</w:t>
            </w:r>
          </w:p>
        </w:tc>
      </w:tr>
    </w:tbl>
    <w:p w:rsidR="007D6ACD" w:rsidRPr="000E707F" w:rsidRDefault="007D6ACD" w:rsidP="007D6ACD">
      <w:pPr>
        <w:spacing w:line="360" w:lineRule="auto"/>
        <w:jc w:val="left"/>
        <w:rPr>
          <w:rFonts w:ascii="仿宋" w:eastAsia="仿宋" w:hAnsi="仿宋" w:cs="Times New Roman"/>
          <w:b/>
          <w:sz w:val="24"/>
          <w:szCs w:val="28"/>
        </w:rPr>
      </w:pPr>
      <w:r w:rsidRPr="000E707F"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 w:rsidRPr="000E707F"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 w:rsidRPr="000E707F"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7" w:history="1">
        <w:r w:rsidRPr="000E707F"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 w:rsidRPr="000E707F"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p w:rsidR="00C34E56" w:rsidRPr="007D6ACD" w:rsidRDefault="00C34E56"/>
    <w:sectPr w:rsidR="00C34E56" w:rsidRPr="007D6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E81" w:rsidRDefault="00182E81" w:rsidP="00594F11">
      <w:r>
        <w:separator/>
      </w:r>
    </w:p>
  </w:endnote>
  <w:endnote w:type="continuationSeparator" w:id="0">
    <w:p w:rsidR="00182E81" w:rsidRDefault="00182E81" w:rsidP="00594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E81" w:rsidRDefault="00182E81" w:rsidP="00594F11">
      <w:r>
        <w:separator/>
      </w:r>
    </w:p>
  </w:footnote>
  <w:footnote w:type="continuationSeparator" w:id="0">
    <w:p w:rsidR="00182E81" w:rsidRDefault="00182E81" w:rsidP="00594F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CD"/>
    <w:rsid w:val="00182E81"/>
    <w:rsid w:val="003D57F2"/>
    <w:rsid w:val="00594F11"/>
    <w:rsid w:val="007D6ACD"/>
    <w:rsid w:val="00C3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6A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94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4F1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4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4F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A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6A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594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4F1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4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4F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cpia163@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ccpia</dc:creator>
  <cp:lastModifiedBy>ccpia</cp:lastModifiedBy>
  <cp:revision>3</cp:revision>
  <dcterms:created xsi:type="dcterms:W3CDTF">2024-05-09T08:18:00Z</dcterms:created>
  <dcterms:modified xsi:type="dcterms:W3CDTF">2024-05-09T08:18:00Z</dcterms:modified>
</cp:coreProperties>
</file>